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EB0" w:rsidRDefault="000D4EB0" w:rsidP="000D4EB0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</w:rPr>
        <w:t>УЧЕБНО-ТЕМАТИЧЕСКИЙ ПЛАН</w:t>
      </w:r>
    </w:p>
    <w:p w:rsidR="000D4EB0" w:rsidRPr="006A3A9D" w:rsidRDefault="000D4EB0" w:rsidP="000D4EB0">
      <w:pPr>
        <w:spacing w:line="360" w:lineRule="auto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ДОПОЛНИТЕЛЬН</w:t>
      </w:r>
      <w:r>
        <w:rPr>
          <w:b/>
          <w:sz w:val="28"/>
          <w:szCs w:val="28"/>
        </w:rPr>
        <w:t>ОЙ</w:t>
      </w:r>
      <w:r w:rsidRPr="006A3A9D">
        <w:rPr>
          <w:b/>
          <w:sz w:val="28"/>
          <w:szCs w:val="28"/>
        </w:rPr>
        <w:t xml:space="preserve"> ПРОФЕССИОНАЛЬН</w:t>
      </w:r>
      <w:r>
        <w:rPr>
          <w:b/>
          <w:sz w:val="28"/>
          <w:szCs w:val="28"/>
        </w:rPr>
        <w:t>ОЙ</w:t>
      </w:r>
    </w:p>
    <w:p w:rsidR="000D4EB0" w:rsidRPr="006A3A9D" w:rsidRDefault="000D4EB0" w:rsidP="000D4EB0">
      <w:pPr>
        <w:spacing w:line="360" w:lineRule="auto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Ы</w:t>
      </w:r>
      <w:r w:rsidRPr="006A3A9D">
        <w:rPr>
          <w:b/>
          <w:sz w:val="28"/>
          <w:szCs w:val="28"/>
        </w:rPr>
        <w:t xml:space="preserve"> ПОВЫШЕНИЯ КВАЛИФИКАЦИИ</w:t>
      </w:r>
    </w:p>
    <w:p w:rsidR="000D4EB0" w:rsidRDefault="000D4EB0" w:rsidP="000D4EB0">
      <w:pPr>
        <w:spacing w:line="360" w:lineRule="auto"/>
        <w:jc w:val="center"/>
        <w:rPr>
          <w:sz w:val="28"/>
          <w:szCs w:val="28"/>
        </w:rPr>
      </w:pPr>
      <w:r w:rsidRPr="00B27ACD">
        <w:rPr>
          <w:rStyle w:val="c0"/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директоров, </w:t>
      </w:r>
      <w:r w:rsidRPr="006E06AF">
        <w:rPr>
          <w:sz w:val="28"/>
          <w:szCs w:val="28"/>
        </w:rPr>
        <w:t xml:space="preserve">заместителей директоров, заведующих отделами </w:t>
      </w:r>
    </w:p>
    <w:p w:rsidR="000D4EB0" w:rsidRDefault="000D4EB0" w:rsidP="000D4EB0">
      <w:pPr>
        <w:spacing w:line="360" w:lineRule="auto"/>
        <w:jc w:val="center"/>
        <w:rPr>
          <w:sz w:val="28"/>
          <w:szCs w:val="28"/>
        </w:rPr>
      </w:pPr>
      <w:r w:rsidRPr="006E06AF">
        <w:rPr>
          <w:sz w:val="28"/>
          <w:szCs w:val="28"/>
        </w:rPr>
        <w:t>организаций дополнительного образования</w:t>
      </w:r>
      <w:r>
        <w:rPr>
          <w:sz w:val="28"/>
          <w:szCs w:val="28"/>
        </w:rPr>
        <w:t xml:space="preserve">, </w:t>
      </w:r>
    </w:p>
    <w:p w:rsidR="000D4EB0" w:rsidRDefault="000D4EB0" w:rsidP="000D4EB0">
      <w:pPr>
        <w:spacing w:line="360" w:lineRule="auto"/>
        <w:jc w:val="center"/>
        <w:rPr>
          <w:b/>
          <w:bCs/>
          <w:sz w:val="28"/>
          <w:szCs w:val="28"/>
        </w:rPr>
      </w:pPr>
      <w:r w:rsidRPr="003A1B99">
        <w:rPr>
          <w:sz w:val="28"/>
          <w:szCs w:val="28"/>
        </w:rPr>
        <w:t>имеющих стаж в должности 5 лет и более</w:t>
      </w:r>
      <w:r>
        <w:rPr>
          <w:sz w:val="28"/>
          <w:szCs w:val="28"/>
        </w:rPr>
        <w:t>,</w:t>
      </w:r>
    </w:p>
    <w:p w:rsidR="000D4EB0" w:rsidRDefault="000D4EB0" w:rsidP="000D4EB0">
      <w:pPr>
        <w:spacing w:line="360" w:lineRule="auto"/>
        <w:jc w:val="center"/>
        <w:rPr>
          <w:b/>
          <w:sz w:val="28"/>
          <w:szCs w:val="28"/>
          <w:lang w:eastAsia="fr-FR"/>
        </w:rPr>
      </w:pPr>
      <w:r w:rsidRPr="003A1B99">
        <w:rPr>
          <w:b/>
          <w:bCs/>
          <w:sz w:val="28"/>
          <w:szCs w:val="28"/>
        </w:rPr>
        <w:t>«</w:t>
      </w:r>
      <w:r w:rsidRPr="003A1B99">
        <w:rPr>
          <w:b/>
          <w:sz w:val="28"/>
          <w:szCs w:val="28"/>
          <w:lang w:eastAsia="fr-FR"/>
        </w:rPr>
        <w:t xml:space="preserve">Управление изменениями в организации </w:t>
      </w:r>
      <w:proofErr w:type="gramStart"/>
      <w:r w:rsidRPr="003A1B99">
        <w:rPr>
          <w:b/>
          <w:sz w:val="28"/>
          <w:szCs w:val="28"/>
          <w:lang w:eastAsia="fr-FR"/>
        </w:rPr>
        <w:t>дополнительного</w:t>
      </w:r>
      <w:proofErr w:type="gramEnd"/>
    </w:p>
    <w:p w:rsidR="000D4EB0" w:rsidRPr="00A830F1" w:rsidRDefault="000D4EB0" w:rsidP="000D4EB0">
      <w:pPr>
        <w:spacing w:line="360" w:lineRule="auto"/>
        <w:jc w:val="center"/>
        <w:rPr>
          <w:b/>
          <w:bCs/>
          <w:sz w:val="28"/>
          <w:szCs w:val="28"/>
        </w:rPr>
      </w:pPr>
      <w:r w:rsidRPr="003A1B99">
        <w:rPr>
          <w:b/>
          <w:sz w:val="28"/>
          <w:szCs w:val="28"/>
          <w:lang w:eastAsia="fr-FR"/>
        </w:rPr>
        <w:t>образования как условие эффективного менеджмента на современном этапе</w:t>
      </w:r>
      <w:r w:rsidRPr="003A1B99">
        <w:rPr>
          <w:b/>
          <w:bCs/>
          <w:sz w:val="28"/>
          <w:szCs w:val="28"/>
        </w:rPr>
        <w:t>»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21"/>
        <w:gridCol w:w="3029"/>
        <w:gridCol w:w="617"/>
        <w:gridCol w:w="391"/>
        <w:gridCol w:w="390"/>
        <w:gridCol w:w="1173"/>
        <w:gridCol w:w="390"/>
        <w:gridCol w:w="390"/>
        <w:gridCol w:w="1171"/>
        <w:gridCol w:w="1399"/>
      </w:tblGrid>
      <w:tr w:rsidR="000D4EB0" w:rsidRPr="003C0749" w:rsidTr="005B7874"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0749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3C0749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3C0749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1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0D4EB0" w:rsidP="004D60BD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0D4EB0" w:rsidRPr="003C0749" w:rsidRDefault="000D4EB0" w:rsidP="004D60BD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0D4EB0" w:rsidRPr="003C0749" w:rsidRDefault="000D4EB0" w:rsidP="004D60BD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074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разделов, дисциплин и тем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0749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0749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20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0749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7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0749">
              <w:rPr>
                <w:rFonts w:ascii="Times New Roman" w:hAnsi="Times New Roman" w:cs="Times New Roman"/>
                <w:b/>
                <w:sz w:val="18"/>
                <w:szCs w:val="18"/>
              </w:rPr>
              <w:t>Формы</w:t>
            </w:r>
          </w:p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0749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контроля</w:t>
            </w:r>
          </w:p>
        </w:tc>
      </w:tr>
      <w:tr w:rsidR="000D4EB0" w:rsidRPr="003C0749" w:rsidTr="005B7874"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0D4EB0" w:rsidP="004D60BD">
            <w:pPr>
              <w:pStyle w:val="Preformatted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074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Аудиторные занятия, час</w:t>
            </w:r>
          </w:p>
        </w:tc>
        <w:tc>
          <w:tcPr>
            <w:tcW w:w="10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074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Дистанционные занятия, час</w:t>
            </w: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D4EB0" w:rsidRPr="003C0749" w:rsidTr="004D60BD">
        <w:trPr>
          <w:cantSplit/>
          <w:trHeight w:val="1016"/>
        </w:trPr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0749"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0749"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0749"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0749"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0749"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0749"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EB0" w:rsidRPr="003C0749" w:rsidTr="004D60BD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Современные нормативно-правовые основы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1B3A8B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B0" w:rsidRPr="003C0749" w:rsidRDefault="001B3A8B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0749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0D4EB0" w:rsidRPr="003C0749" w:rsidTr="004D60BD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государственной политики Российской Федерации в области дополнительного образования детей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C0749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3C0749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EB0" w:rsidRPr="003C0749" w:rsidRDefault="000D4EB0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0749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5B7874" w:rsidRPr="003C0749" w:rsidTr="004D60BD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документы, регламентирующие образовательный процесс дополнительного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74" w:rsidRPr="003C0749" w:rsidRDefault="005B7874" w:rsidP="003A363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74" w:rsidRPr="003C0749" w:rsidRDefault="005B7874" w:rsidP="003A363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74" w:rsidRPr="003C0749" w:rsidRDefault="005B7874" w:rsidP="003A363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C0749">
              <w:rPr>
                <w:rFonts w:ascii="Times New Roman" w:hAnsi="Times New Roman" w:cs="Times New Roman"/>
              </w:rPr>
              <w:t>лекция, презентация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jc w:val="center"/>
              <w:rPr>
                <w:sz w:val="22"/>
                <w:szCs w:val="22"/>
              </w:rPr>
            </w:pPr>
            <w:r w:rsidRPr="003C0749">
              <w:rPr>
                <w:sz w:val="22"/>
                <w:szCs w:val="22"/>
              </w:rPr>
              <w:t>тестирование</w:t>
            </w:r>
          </w:p>
        </w:tc>
      </w:tr>
      <w:tr w:rsidR="005B7874" w:rsidRPr="003C0749" w:rsidTr="004D60BD">
        <w:trPr>
          <w:cantSplit/>
          <w:trHeight w:val="97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в образовательных организациях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74" w:rsidRPr="003C0749" w:rsidRDefault="005B7874" w:rsidP="003A363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74" w:rsidRPr="003C0749" w:rsidRDefault="005B7874" w:rsidP="003A363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74" w:rsidRPr="003C0749" w:rsidRDefault="005B7874" w:rsidP="003A363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C0749">
              <w:rPr>
                <w:rFonts w:ascii="Times New Roman" w:hAnsi="Times New Roman" w:cs="Times New Roman"/>
              </w:rPr>
              <w:t xml:space="preserve">лекция, презентация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jc w:val="center"/>
              <w:rPr>
                <w:sz w:val="22"/>
                <w:szCs w:val="22"/>
              </w:rPr>
            </w:pPr>
            <w:r w:rsidRPr="003C0749">
              <w:rPr>
                <w:sz w:val="22"/>
                <w:szCs w:val="22"/>
              </w:rPr>
              <w:t>тестирование</w:t>
            </w:r>
          </w:p>
        </w:tc>
      </w:tr>
      <w:tr w:rsidR="005B7874" w:rsidRPr="003C0749" w:rsidTr="004D60BD">
        <w:trPr>
          <w:cantSplit/>
          <w:trHeight w:val="97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Нормативно-правовые основы организации воспитательной работы в образовательных организациях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74" w:rsidRPr="003C0749" w:rsidRDefault="005B7874" w:rsidP="003A363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74" w:rsidRPr="003C0749" w:rsidRDefault="005B7874" w:rsidP="003A363F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74" w:rsidRPr="003C0749" w:rsidRDefault="005B7874" w:rsidP="003A363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C0749">
              <w:rPr>
                <w:rFonts w:ascii="Times New Roman" w:hAnsi="Times New Roman" w:cs="Times New Roman"/>
              </w:rPr>
              <w:t>лекция, презентация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0749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5B7874" w:rsidRPr="003C0749" w:rsidTr="004D60BD">
        <w:trPr>
          <w:cantSplit/>
          <w:trHeight w:val="97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C0749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3C0749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jc w:val="center"/>
              <w:rPr>
                <w:sz w:val="22"/>
                <w:szCs w:val="22"/>
              </w:rPr>
            </w:pPr>
            <w:r w:rsidRPr="003C0749">
              <w:rPr>
                <w:sz w:val="22"/>
                <w:szCs w:val="22"/>
              </w:rPr>
              <w:t>тестирование</w:t>
            </w:r>
          </w:p>
        </w:tc>
      </w:tr>
      <w:tr w:rsidR="005B7874" w:rsidRPr="003C0749" w:rsidTr="004D60BD">
        <w:trPr>
          <w:cantSplit/>
          <w:trHeight w:val="122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rPr>
                <w:b/>
                <w:iCs/>
                <w:sz w:val="28"/>
                <w:szCs w:val="28"/>
              </w:rPr>
            </w:pPr>
            <w:r w:rsidRPr="003C0749">
              <w:rPr>
                <w:b/>
                <w:iCs/>
                <w:sz w:val="28"/>
                <w:szCs w:val="28"/>
              </w:rPr>
              <w:t>Психолого-педагогические основы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74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74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0749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5B7874" w:rsidRPr="003C0749" w:rsidTr="004D60BD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rPr>
                <w:iCs/>
                <w:sz w:val="24"/>
                <w:szCs w:val="24"/>
              </w:rPr>
            </w:pPr>
            <w:r w:rsidRPr="003C0749">
              <w:rPr>
                <w:sz w:val="24"/>
                <w:szCs w:val="24"/>
              </w:rPr>
              <w:t xml:space="preserve">Психолого-педагогическое сопровождение </w:t>
            </w:r>
            <w:proofErr w:type="gramStart"/>
            <w:r w:rsidRPr="003C0749">
              <w:rPr>
                <w:sz w:val="24"/>
                <w:szCs w:val="24"/>
              </w:rPr>
              <w:t>обучающихся</w:t>
            </w:r>
            <w:proofErr w:type="gramEnd"/>
            <w:r w:rsidRPr="003C0749">
              <w:rPr>
                <w:sz w:val="24"/>
                <w:szCs w:val="24"/>
              </w:rPr>
              <w:t xml:space="preserve"> в дополнительном образовании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0749">
              <w:rPr>
                <w:rFonts w:ascii="Times New Roman" w:hAnsi="Times New Roman" w:cs="Times New Roman"/>
              </w:rPr>
              <w:t>презентация тренинг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0749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5B7874" w:rsidRPr="003C0749" w:rsidTr="004D60BD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rPr>
                <w:sz w:val="24"/>
                <w:szCs w:val="24"/>
              </w:rPr>
            </w:pPr>
            <w:r w:rsidRPr="003C0749">
              <w:rPr>
                <w:sz w:val="24"/>
                <w:szCs w:val="24"/>
              </w:rPr>
              <w:t>Обеспечение безопасности и здоровья участников образовательного процесса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0749">
              <w:rPr>
                <w:rFonts w:ascii="Times New Roman" w:hAnsi="Times New Roman" w:cs="Times New Roman"/>
              </w:rPr>
              <w:t>презентация тренинг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874" w:rsidRPr="003C0749" w:rsidRDefault="005B7874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0749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AF733A" w:rsidRPr="003C0749" w:rsidTr="004D60BD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sz w:val="24"/>
                <w:szCs w:val="24"/>
                <w:shd w:val="clear" w:color="auto" w:fill="FFFFFF"/>
              </w:rPr>
            </w:pPr>
            <w:r w:rsidRPr="003C0749">
              <w:rPr>
                <w:sz w:val="24"/>
                <w:szCs w:val="24"/>
              </w:rPr>
              <w:t xml:space="preserve">Воспитательная работа с </w:t>
            </w:r>
            <w:proofErr w:type="gramStart"/>
            <w:r w:rsidRPr="003C0749">
              <w:rPr>
                <w:sz w:val="24"/>
                <w:szCs w:val="24"/>
              </w:rPr>
              <w:t>обучающимися</w:t>
            </w:r>
            <w:proofErr w:type="gramEnd"/>
            <w:r w:rsidRPr="003C0749">
              <w:rPr>
                <w:sz w:val="24"/>
                <w:szCs w:val="24"/>
              </w:rPr>
              <w:t>, в том числе группы риска, профилактика безнадзорности и правонарушений несовершеннолетних с учетом социальных тенденций развития общества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3A363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3A363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3A363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3A363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3A363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3A363F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C0749">
              <w:rPr>
                <w:rFonts w:ascii="Times New Roman" w:hAnsi="Times New Roman" w:cs="Times New Roman"/>
              </w:rPr>
              <w:t xml:space="preserve">лекция, презентация в режиме </w:t>
            </w:r>
            <w:proofErr w:type="spellStart"/>
            <w:r w:rsidRPr="003C0749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0749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AF733A" w:rsidRPr="003C0749" w:rsidTr="004D60BD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sz w:val="24"/>
                <w:szCs w:val="24"/>
                <w:shd w:val="clear" w:color="auto" w:fill="FFFFFF"/>
              </w:rPr>
            </w:pPr>
            <w:r w:rsidRPr="003C0749">
              <w:rPr>
                <w:sz w:val="24"/>
                <w:szCs w:val="24"/>
                <w:shd w:val="clear" w:color="auto" w:fill="FFFFFF"/>
              </w:rPr>
              <w:t>Инклюзивный подход в дополнительном образовании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C0749">
              <w:rPr>
                <w:rFonts w:ascii="Times New Roman" w:hAnsi="Times New Roman" w:cs="Times New Roman"/>
              </w:rPr>
              <w:t>коучинг</w:t>
            </w:r>
            <w:proofErr w:type="spellEnd"/>
            <w:r w:rsidRPr="003C0749">
              <w:rPr>
                <w:rFonts w:ascii="Times New Roman" w:hAnsi="Times New Roman" w:cs="Times New Roman"/>
              </w:rPr>
              <w:t>, презентация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jc w:val="center"/>
              <w:rPr>
                <w:sz w:val="22"/>
                <w:szCs w:val="22"/>
              </w:rPr>
            </w:pPr>
            <w:r w:rsidRPr="003C0749">
              <w:rPr>
                <w:sz w:val="22"/>
                <w:szCs w:val="22"/>
              </w:rPr>
              <w:t>тестирование</w:t>
            </w:r>
          </w:p>
        </w:tc>
      </w:tr>
      <w:tr w:rsidR="00AF733A" w:rsidRPr="003C0749" w:rsidTr="004D60BD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sz w:val="24"/>
                <w:szCs w:val="24"/>
              </w:rPr>
            </w:pPr>
            <w:r w:rsidRPr="003C0749">
              <w:rPr>
                <w:sz w:val="24"/>
                <w:szCs w:val="24"/>
              </w:rPr>
              <w:t>Причины вовлечения персонала в изменения. Поведенческие индикаторы вовлеченности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C0749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3C0749">
              <w:rPr>
                <w:rFonts w:ascii="Times New Roman" w:hAnsi="Times New Roman" w:cs="Times New Roman"/>
              </w:rPr>
              <w:t>on-line</w:t>
            </w:r>
            <w:proofErr w:type="spellEnd"/>
            <w:r w:rsidRPr="003C074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C0749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0749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AF733A" w:rsidRPr="003C0749" w:rsidTr="004D60BD">
        <w:trPr>
          <w:cantSplit/>
          <w:trHeight w:val="876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sz w:val="24"/>
                <w:szCs w:val="24"/>
              </w:rPr>
            </w:pPr>
            <w:r w:rsidRPr="003C0749">
              <w:rPr>
                <w:sz w:val="24"/>
                <w:szCs w:val="24"/>
              </w:rPr>
              <w:t>Лидерство и вовлеченность персонала. Развитие лидерских качеств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3A363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3A363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3A363F">
            <w:pPr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3A363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3A363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3A363F">
            <w:pPr>
              <w:jc w:val="center"/>
            </w:pPr>
            <w:r w:rsidRPr="003C0749">
              <w:t>кейс-</w:t>
            </w:r>
            <w:proofErr w:type="spellStart"/>
            <w:r w:rsidRPr="003C0749">
              <w:t>стади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0749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AF733A" w:rsidRPr="003C0749" w:rsidTr="004D60BD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b/>
                <w:sz w:val="28"/>
                <w:szCs w:val="28"/>
              </w:rPr>
            </w:pPr>
            <w:r w:rsidRPr="003C0749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0749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AF733A" w:rsidRPr="003C0749" w:rsidTr="004D60BD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sz w:val="24"/>
                <w:szCs w:val="24"/>
              </w:rPr>
            </w:pPr>
            <w:r w:rsidRPr="003C0749">
              <w:rPr>
                <w:sz w:val="24"/>
                <w:szCs w:val="24"/>
              </w:rPr>
              <w:t>Образовательная программа как продукт проектировочной деятельности педагога дополнительного образования: принципы и этапы проектирования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C0749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3C0749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0749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AF733A" w:rsidRPr="003C0749" w:rsidTr="004D60BD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sz w:val="24"/>
                <w:szCs w:val="24"/>
              </w:rPr>
            </w:pPr>
            <w:r w:rsidRPr="003C0749">
              <w:rPr>
                <w:sz w:val="24"/>
                <w:szCs w:val="24"/>
              </w:rPr>
              <w:t>Стратегические вопросы воспитания. Современные подходы к организации воспитательной деятельности в сфере дополнительного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C0749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3C0749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jc w:val="center"/>
              <w:rPr>
                <w:sz w:val="22"/>
                <w:szCs w:val="22"/>
              </w:rPr>
            </w:pPr>
            <w:r w:rsidRPr="003C0749">
              <w:rPr>
                <w:sz w:val="22"/>
                <w:szCs w:val="22"/>
              </w:rPr>
              <w:t>тестирование</w:t>
            </w:r>
          </w:p>
        </w:tc>
      </w:tr>
      <w:tr w:rsidR="00AF733A" w:rsidRPr="003C0749" w:rsidTr="004D60BD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sz w:val="24"/>
                <w:szCs w:val="24"/>
              </w:rPr>
            </w:pPr>
            <w:r w:rsidRPr="003C0749">
              <w:rPr>
                <w:sz w:val="24"/>
                <w:szCs w:val="24"/>
              </w:rPr>
              <w:t>Профессиональный стандарт:  новые требования и квалификационные характеристики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C0749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3C0749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0749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AF733A" w:rsidRPr="003C0749" w:rsidTr="004D60BD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sz w:val="24"/>
                <w:szCs w:val="24"/>
              </w:rPr>
            </w:pPr>
            <w:r w:rsidRPr="003C0749">
              <w:rPr>
                <w:sz w:val="24"/>
                <w:szCs w:val="24"/>
              </w:rPr>
              <w:t>Организация сетевого взаимодействия как способ расширения ресурсной базы  организации дополнительного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3C0749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C0749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3C0749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jc w:val="center"/>
              <w:rPr>
                <w:sz w:val="22"/>
                <w:szCs w:val="22"/>
              </w:rPr>
            </w:pPr>
            <w:r w:rsidRPr="003C0749">
              <w:rPr>
                <w:sz w:val="22"/>
                <w:szCs w:val="22"/>
              </w:rPr>
              <w:t>тестирование</w:t>
            </w:r>
          </w:p>
        </w:tc>
      </w:tr>
      <w:tr w:rsidR="00AF733A" w:rsidRPr="003C0749" w:rsidTr="004D60BD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3C0749">
              <w:rPr>
                <w:sz w:val="24"/>
                <w:szCs w:val="24"/>
              </w:rPr>
              <w:t>Современные подходы, методы, технологии и инструменты мониторинга и оценки образовательных достижений учащихся, деятельности образовательной организации, включая независимую оценку качества образовательной деятельности и подготовки обучающихся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3C0749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C0749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3C0749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jc w:val="center"/>
              <w:rPr>
                <w:sz w:val="22"/>
                <w:szCs w:val="22"/>
              </w:rPr>
            </w:pPr>
            <w:r w:rsidRPr="003C0749">
              <w:rPr>
                <w:sz w:val="22"/>
                <w:szCs w:val="22"/>
              </w:rPr>
              <w:t>тестирование</w:t>
            </w:r>
          </w:p>
        </w:tc>
      </w:tr>
      <w:tr w:rsidR="00AF733A" w:rsidRPr="003C0749" w:rsidTr="004D60BD">
        <w:trPr>
          <w:cantSplit/>
          <w:trHeight w:val="11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1"/>
              <w:shd w:val="clear" w:color="auto" w:fill="FFFFFF"/>
              <w:ind w:left="0"/>
              <w:jc w:val="left"/>
              <w:rPr>
                <w:bCs/>
                <w:i w:val="0"/>
              </w:rPr>
            </w:pPr>
            <w:r w:rsidRPr="003C0749">
              <w:rPr>
                <w:bCs/>
                <w:i w:val="0"/>
              </w:rPr>
              <w:t xml:space="preserve">Применение электронного обучения и дистанционных образовательных технологий в образовательных организациях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C0749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3C0749">
              <w:rPr>
                <w:rFonts w:ascii="Times New Roman" w:hAnsi="Times New Roman" w:cs="Times New Roman"/>
              </w:rPr>
              <w:t>on-line</w:t>
            </w:r>
            <w:proofErr w:type="spellEnd"/>
            <w:r w:rsidRPr="003C074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C0749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jc w:val="center"/>
              <w:rPr>
                <w:sz w:val="22"/>
                <w:szCs w:val="22"/>
              </w:rPr>
            </w:pPr>
            <w:r w:rsidRPr="003C0749">
              <w:rPr>
                <w:sz w:val="22"/>
                <w:szCs w:val="22"/>
              </w:rPr>
              <w:t>тестирование</w:t>
            </w:r>
          </w:p>
        </w:tc>
      </w:tr>
      <w:tr w:rsidR="00AF733A" w:rsidRPr="003C0749" w:rsidTr="004D60BD">
        <w:trPr>
          <w:cantSplit/>
          <w:trHeight w:val="11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sz w:val="24"/>
                <w:szCs w:val="24"/>
              </w:rPr>
            </w:pPr>
            <w:r w:rsidRPr="003C0749">
              <w:rPr>
                <w:sz w:val="24"/>
                <w:szCs w:val="24"/>
              </w:rPr>
              <w:t>Противодействие коррупции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C0749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3C0749">
              <w:rPr>
                <w:rFonts w:ascii="Times New Roman" w:hAnsi="Times New Roman" w:cs="Times New Roman"/>
              </w:rPr>
              <w:t>on-line</w:t>
            </w:r>
            <w:proofErr w:type="spellEnd"/>
            <w:r w:rsidRPr="003C074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C0749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0749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AF733A" w:rsidRPr="003C0749" w:rsidTr="004D60BD">
        <w:trPr>
          <w:cantSplit/>
          <w:trHeight w:val="40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sz w:val="24"/>
                <w:szCs w:val="24"/>
              </w:rPr>
            </w:pPr>
            <w:r w:rsidRPr="003C0749">
              <w:rPr>
                <w:sz w:val="24"/>
                <w:szCs w:val="24"/>
              </w:rPr>
              <w:t>Обеспечение безопасности в образовательной организации, профилактика терроризма и экстремизма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C0749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3C0749">
              <w:rPr>
                <w:rFonts w:ascii="Times New Roman" w:hAnsi="Times New Roman" w:cs="Times New Roman"/>
              </w:rPr>
              <w:t>on-line</w:t>
            </w:r>
            <w:proofErr w:type="spellEnd"/>
            <w:r w:rsidRPr="003C0749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0749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AF733A" w:rsidRPr="003C0749" w:rsidTr="004D60BD">
        <w:trPr>
          <w:cantSplit/>
          <w:trHeight w:val="69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sz w:val="24"/>
                <w:szCs w:val="24"/>
              </w:rPr>
            </w:pPr>
            <w:r w:rsidRPr="003C0749">
              <w:rPr>
                <w:sz w:val="24"/>
                <w:szCs w:val="24"/>
              </w:rPr>
              <w:t>Организация мер по профилактике гриппа и других острых респираторных инфекций не гриппозной этиологии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C0749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3C0749">
              <w:rPr>
                <w:rFonts w:ascii="Times New Roman" w:hAnsi="Times New Roman" w:cs="Times New Roman"/>
              </w:rPr>
              <w:t>on-line</w:t>
            </w:r>
            <w:proofErr w:type="spellEnd"/>
            <w:r w:rsidRPr="003C074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C0749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0749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AF733A" w:rsidRPr="003C0749" w:rsidTr="004D60BD">
        <w:trPr>
          <w:cantSplit/>
          <w:trHeight w:val="69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sz w:val="24"/>
                <w:szCs w:val="24"/>
              </w:rPr>
            </w:pPr>
            <w:r w:rsidRPr="003C0749">
              <w:rPr>
                <w:sz w:val="24"/>
                <w:szCs w:val="24"/>
              </w:rPr>
              <w:t>Основные направления деятельности руководителя по обеспечению вовлеченности персонала в изменения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jc w:val="center"/>
            </w:pPr>
            <w:r w:rsidRPr="003C0749">
              <w:t xml:space="preserve">проблемно-проектный </w:t>
            </w:r>
            <w:proofErr w:type="spellStart"/>
            <w:r w:rsidRPr="003C0749">
              <w:t>вебинар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0749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AF733A" w:rsidRPr="003C0749" w:rsidTr="004D60BD">
        <w:trPr>
          <w:cantSplit/>
          <w:trHeight w:val="109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sz w:val="24"/>
                <w:szCs w:val="24"/>
              </w:rPr>
            </w:pPr>
            <w:r w:rsidRPr="003C0749">
              <w:rPr>
                <w:sz w:val="24"/>
                <w:szCs w:val="24"/>
              </w:rPr>
              <w:t>Типичная реакция персонала на изменения. Методы выявления причин сопротивления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3A363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3A363F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C0749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3C0749">
              <w:rPr>
                <w:rFonts w:ascii="Times New Roman" w:hAnsi="Times New Roman" w:cs="Times New Roman"/>
              </w:rPr>
              <w:t>on-line</w:t>
            </w:r>
            <w:proofErr w:type="spellEnd"/>
            <w:r w:rsidRPr="003C0749">
              <w:rPr>
                <w:rFonts w:ascii="Times New Roman" w:hAnsi="Times New Roman" w:cs="Times New Roman"/>
              </w:rPr>
              <w:t>,</w:t>
            </w:r>
          </w:p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C0749">
              <w:rPr>
                <w:rFonts w:ascii="Times New Roman" w:hAnsi="Times New Roman" w:cs="Times New Roman"/>
              </w:rPr>
              <w:t>дискуссия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0749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AF733A" w:rsidRPr="003C0749" w:rsidTr="004D60BD">
        <w:trPr>
          <w:cantSplit/>
          <w:trHeight w:val="980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b/>
                <w:iCs/>
                <w:sz w:val="24"/>
                <w:szCs w:val="24"/>
              </w:rPr>
            </w:pPr>
            <w:r w:rsidRPr="003C0749">
              <w:rPr>
                <w:sz w:val="24"/>
                <w:szCs w:val="24"/>
              </w:rPr>
              <w:t>Методы преодоления сопротивления персонала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07BAF" w:rsidRPr="003C0749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3C0749">
              <w:rPr>
                <w:rFonts w:ascii="Times New Roman" w:hAnsi="Times New Roman" w:cs="Times New Roman"/>
              </w:rPr>
              <w:t>лекция, практикум,</w:t>
            </w:r>
          </w:p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C0749">
              <w:rPr>
                <w:rFonts w:ascii="Times New Roman" w:hAnsi="Times New Roman" w:cs="Times New Roman"/>
              </w:rPr>
              <w:t>деловая игра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0749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AF733A" w:rsidRPr="003C0749" w:rsidTr="004D60BD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sz w:val="24"/>
                <w:szCs w:val="24"/>
              </w:rPr>
            </w:pPr>
            <w:r w:rsidRPr="003C0749">
              <w:rPr>
                <w:sz w:val="24"/>
                <w:szCs w:val="24"/>
              </w:rPr>
              <w:t>Типы и причины изменений в организации.  Готовность организации к изменениям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C0749">
              <w:rPr>
                <w:rFonts w:ascii="Times New Roman" w:hAnsi="Times New Roman" w:cs="Times New Roman"/>
              </w:rPr>
              <w:t>лекция, презентация,</w:t>
            </w:r>
          </w:p>
          <w:p w:rsidR="00AF733A" w:rsidRPr="003C0749" w:rsidRDefault="00AF733A" w:rsidP="004D60BD">
            <w:pPr>
              <w:jc w:val="center"/>
            </w:pPr>
            <w:r w:rsidRPr="003C0749">
              <w:t>дискуссия, практикум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0749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AF733A" w:rsidRPr="003C0749" w:rsidTr="004D60BD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sz w:val="24"/>
                <w:szCs w:val="24"/>
              </w:rPr>
            </w:pPr>
            <w:r w:rsidRPr="003C0749">
              <w:rPr>
                <w:sz w:val="24"/>
                <w:szCs w:val="24"/>
              </w:rPr>
              <w:t>Оценка актуальности образовательных программ, реализуемых в образовательной организации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jc w:val="center"/>
            </w:pPr>
            <w:r w:rsidRPr="003C0749">
              <w:t>лекция</w:t>
            </w:r>
          </w:p>
          <w:p w:rsidR="00AF733A" w:rsidRPr="003C0749" w:rsidRDefault="00AF733A" w:rsidP="004D60BD">
            <w:pPr>
              <w:jc w:val="center"/>
            </w:pPr>
            <w:r w:rsidRPr="003C0749">
              <w:t>проблемно-проектный семинар с использованием портфельного анализа – матрицы БКГ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0749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AF733A" w:rsidRPr="003C0749" w:rsidTr="004D60BD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sz w:val="24"/>
                <w:szCs w:val="24"/>
              </w:rPr>
            </w:pPr>
            <w:r w:rsidRPr="003C0749">
              <w:rPr>
                <w:sz w:val="24"/>
                <w:szCs w:val="24"/>
              </w:rPr>
              <w:t>Определение перечня новых образовательных программ. Выявление «узких» мест при внедрении новых образовательных программ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jc w:val="center"/>
            </w:pPr>
            <w:r w:rsidRPr="003C0749">
              <w:t>лекция</w:t>
            </w:r>
          </w:p>
          <w:p w:rsidR="00AF733A" w:rsidRPr="003C0749" w:rsidRDefault="00AF733A" w:rsidP="004D60BD">
            <w:pPr>
              <w:jc w:val="center"/>
            </w:pPr>
            <w:r w:rsidRPr="003C0749">
              <w:t xml:space="preserve">семинар-исследование с использованием </w:t>
            </w:r>
            <w:proofErr w:type="gramStart"/>
            <w:r w:rsidRPr="003C0749">
              <w:t>фокус-группы</w:t>
            </w:r>
            <w:proofErr w:type="gramEnd"/>
            <w:r w:rsidRPr="003C0749">
              <w:t>, контент-анализа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0749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AF733A" w:rsidRPr="003C0749" w:rsidTr="004D60BD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b/>
                <w:sz w:val="28"/>
                <w:szCs w:val="28"/>
              </w:rPr>
            </w:pPr>
            <w:r w:rsidRPr="003C0749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jc w:val="center"/>
              <w:rPr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jc w:val="center"/>
              <w:rPr>
                <w:b/>
              </w:rPr>
            </w:pPr>
            <w:r w:rsidRPr="003C0749">
              <w:rPr>
                <w:b/>
              </w:rPr>
              <w:t>выполнение практического задания, защита</w:t>
            </w:r>
          </w:p>
        </w:tc>
      </w:tr>
      <w:tr w:rsidR="00AF733A" w:rsidRPr="003C0749" w:rsidTr="004D60BD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sz w:val="24"/>
                <w:szCs w:val="24"/>
              </w:rPr>
            </w:pPr>
            <w:r w:rsidRPr="003C0749">
              <w:rPr>
                <w:sz w:val="24"/>
                <w:szCs w:val="24"/>
              </w:rPr>
              <w:t>Управленческий проект на тему «Планирование и реализация изменений в образовательной организации»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3C0749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C0749">
              <w:rPr>
                <w:rFonts w:ascii="Times New Roman" w:hAnsi="Times New Roman" w:cs="Times New Roman"/>
                <w:sz w:val="18"/>
                <w:szCs w:val="18"/>
              </w:rPr>
              <w:t>практикумпо</w:t>
            </w:r>
            <w:proofErr w:type="spellEnd"/>
            <w:r w:rsidRPr="003C074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C0749">
              <w:rPr>
                <w:rFonts w:ascii="Times New Roman" w:hAnsi="Times New Roman" w:cs="Times New Roman"/>
                <w:sz w:val="18"/>
                <w:szCs w:val="18"/>
              </w:rPr>
              <w:t>управленческомупроектированию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jc w:val="center"/>
              <w:rPr>
                <w:sz w:val="22"/>
                <w:szCs w:val="22"/>
              </w:rPr>
            </w:pPr>
            <w:r w:rsidRPr="003C0749">
              <w:rPr>
                <w:sz w:val="22"/>
                <w:szCs w:val="22"/>
              </w:rPr>
              <w:t>предзащита</w:t>
            </w:r>
          </w:p>
        </w:tc>
      </w:tr>
      <w:tr w:rsidR="00AF733A" w:rsidRPr="003C0749" w:rsidTr="004D60BD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sz w:val="24"/>
                <w:szCs w:val="24"/>
              </w:rPr>
            </w:pPr>
            <w:r w:rsidRPr="003C0749">
              <w:rPr>
                <w:sz w:val="24"/>
                <w:szCs w:val="24"/>
              </w:rPr>
              <w:t>Образовательная стажировка на базе стажерской площадки на тему: «Инновационная деятельность организаций дополнительного образования»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0749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jc w:val="center"/>
            </w:pPr>
            <w:r w:rsidRPr="003C0749">
              <w:t>выполнение практического задания</w:t>
            </w:r>
          </w:p>
        </w:tc>
      </w:tr>
      <w:tr w:rsidR="00AF733A" w:rsidRPr="003C0749" w:rsidTr="004D60BD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sz w:val="24"/>
                <w:szCs w:val="24"/>
              </w:rPr>
            </w:pPr>
            <w:r w:rsidRPr="003C0749">
              <w:rPr>
                <w:sz w:val="24"/>
                <w:szCs w:val="24"/>
              </w:rPr>
              <w:t>Образовательная стажировка на базе стажерской площадки на тему: «Сетевое взаимодействие в реализации дополнительных общеобразовательных программ»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3C0749">
              <w:rPr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0749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jc w:val="center"/>
            </w:pPr>
            <w:r w:rsidRPr="003C0749">
              <w:t>выполнение практического задания</w:t>
            </w:r>
          </w:p>
        </w:tc>
      </w:tr>
      <w:tr w:rsidR="00AF733A" w:rsidRPr="003C0749" w:rsidTr="004D60BD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sz w:val="24"/>
                <w:szCs w:val="24"/>
              </w:rPr>
            </w:pPr>
            <w:r w:rsidRPr="003C0749">
              <w:rPr>
                <w:sz w:val="24"/>
                <w:szCs w:val="24"/>
              </w:rPr>
              <w:t>Образовательная стажировка на базе стажерской площадки на тему: «Организация платных образовательных услуг в дополнительном образовании»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3C0749">
              <w:rPr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0749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jc w:val="center"/>
            </w:pPr>
            <w:r w:rsidRPr="003C0749">
              <w:t>выполнение практического задания</w:t>
            </w:r>
          </w:p>
        </w:tc>
      </w:tr>
      <w:tr w:rsidR="00AF733A" w:rsidRPr="003C0749" w:rsidTr="004D60BD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b/>
                <w:sz w:val="28"/>
                <w:szCs w:val="28"/>
              </w:rPr>
            </w:pPr>
            <w:r w:rsidRPr="003C0749">
              <w:rPr>
                <w:b/>
                <w:sz w:val="28"/>
                <w:szCs w:val="28"/>
              </w:rPr>
              <w:t>Промежуточная и итоговая аттестация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0749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AF733A" w:rsidRPr="003C0749" w:rsidTr="004D60BD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sz w:val="24"/>
                <w:szCs w:val="24"/>
              </w:rPr>
            </w:pPr>
            <w:r w:rsidRPr="003C0749">
              <w:rPr>
                <w:sz w:val="24"/>
                <w:szCs w:val="24"/>
              </w:rPr>
              <w:t>Входная диагностика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3C0749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0749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sz w:val="22"/>
                <w:szCs w:val="22"/>
              </w:rPr>
            </w:pPr>
            <w:r w:rsidRPr="003C0749">
              <w:rPr>
                <w:sz w:val="22"/>
                <w:szCs w:val="22"/>
              </w:rPr>
              <w:t>тестирование</w:t>
            </w:r>
          </w:p>
        </w:tc>
      </w:tr>
      <w:tr w:rsidR="00AF733A" w:rsidRPr="003C0749" w:rsidTr="004D60BD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sz w:val="24"/>
                <w:szCs w:val="24"/>
              </w:rPr>
            </w:pPr>
            <w:r w:rsidRPr="003C0749">
              <w:rPr>
                <w:sz w:val="24"/>
                <w:szCs w:val="24"/>
              </w:rPr>
              <w:t>Промежуточная аттестация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3C0749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0749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sz w:val="22"/>
                <w:szCs w:val="22"/>
              </w:rPr>
            </w:pPr>
            <w:r w:rsidRPr="003C0749">
              <w:rPr>
                <w:sz w:val="22"/>
                <w:szCs w:val="22"/>
              </w:rPr>
              <w:t>тестирование</w:t>
            </w:r>
          </w:p>
        </w:tc>
      </w:tr>
      <w:tr w:rsidR="00AF733A" w:rsidRPr="003C0749" w:rsidTr="004D60BD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sz w:val="24"/>
                <w:szCs w:val="24"/>
              </w:rPr>
            </w:pPr>
            <w:r w:rsidRPr="003C0749">
              <w:rPr>
                <w:sz w:val="24"/>
                <w:szCs w:val="24"/>
              </w:rPr>
              <w:t>Итоговая аттестация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3C0749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C0749">
              <w:rPr>
                <w:rFonts w:ascii="Times New Roman" w:hAnsi="Times New Roman" w:cs="Times New Roman"/>
              </w:rPr>
              <w:t>защита проектной работы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</w:rPr>
              <w:t>защита</w:t>
            </w:r>
          </w:p>
        </w:tc>
      </w:tr>
      <w:tr w:rsidR="00AF733A" w:rsidRPr="003C0749" w:rsidTr="004D60BD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rPr>
                <w:b/>
                <w:sz w:val="28"/>
                <w:szCs w:val="28"/>
              </w:rPr>
            </w:pPr>
            <w:r w:rsidRPr="003C0749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a3"/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3C0749"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74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3A" w:rsidRPr="003C0749" w:rsidRDefault="00AF733A" w:rsidP="004D60BD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D4EB0" w:rsidRDefault="000D4EB0" w:rsidP="000D4EB0">
      <w:pPr>
        <w:spacing w:line="360" w:lineRule="auto"/>
        <w:jc w:val="center"/>
        <w:rPr>
          <w:b/>
          <w:bCs/>
          <w:sz w:val="28"/>
          <w:szCs w:val="28"/>
        </w:rPr>
      </w:pPr>
    </w:p>
    <w:p w:rsidR="000D4EB0" w:rsidRDefault="000D4EB0" w:rsidP="000D4EB0">
      <w:pPr>
        <w:spacing w:line="360" w:lineRule="auto"/>
        <w:jc w:val="center"/>
        <w:rPr>
          <w:b/>
          <w:bCs/>
          <w:sz w:val="28"/>
          <w:szCs w:val="28"/>
        </w:rPr>
      </w:pPr>
    </w:p>
    <w:p w:rsidR="00E439C2" w:rsidRDefault="00E439C2" w:rsidP="000D4EB0">
      <w:pPr>
        <w:spacing w:line="360" w:lineRule="auto"/>
        <w:jc w:val="center"/>
        <w:rPr>
          <w:b/>
          <w:bCs/>
          <w:sz w:val="28"/>
          <w:szCs w:val="28"/>
        </w:rPr>
      </w:pPr>
    </w:p>
    <w:p w:rsidR="00E439C2" w:rsidRDefault="00E439C2" w:rsidP="000D4EB0">
      <w:pPr>
        <w:spacing w:line="360" w:lineRule="auto"/>
        <w:jc w:val="center"/>
        <w:rPr>
          <w:b/>
          <w:bCs/>
          <w:sz w:val="28"/>
          <w:szCs w:val="28"/>
        </w:rPr>
      </w:pPr>
    </w:p>
    <w:p w:rsidR="00E439C2" w:rsidRDefault="00E439C2" w:rsidP="000D4EB0">
      <w:pPr>
        <w:spacing w:line="360" w:lineRule="auto"/>
        <w:jc w:val="center"/>
        <w:rPr>
          <w:b/>
          <w:bCs/>
          <w:sz w:val="28"/>
          <w:szCs w:val="28"/>
        </w:rPr>
      </w:pPr>
    </w:p>
    <w:p w:rsidR="00E439C2" w:rsidRDefault="00E439C2" w:rsidP="000D4EB0">
      <w:pPr>
        <w:spacing w:line="360" w:lineRule="auto"/>
        <w:jc w:val="center"/>
        <w:rPr>
          <w:b/>
          <w:bCs/>
          <w:sz w:val="28"/>
          <w:szCs w:val="28"/>
        </w:rPr>
      </w:pPr>
    </w:p>
    <w:p w:rsidR="00E439C2" w:rsidRDefault="00E439C2" w:rsidP="000D4EB0">
      <w:pPr>
        <w:spacing w:line="360" w:lineRule="auto"/>
        <w:jc w:val="center"/>
        <w:rPr>
          <w:b/>
          <w:bCs/>
          <w:sz w:val="28"/>
          <w:szCs w:val="28"/>
        </w:rPr>
      </w:pPr>
    </w:p>
    <w:p w:rsidR="00E439C2" w:rsidRDefault="00E439C2" w:rsidP="000D4EB0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2364"/>
        <w:gridCol w:w="1908"/>
        <w:gridCol w:w="1908"/>
        <w:gridCol w:w="1872"/>
      </w:tblGrid>
      <w:tr w:rsidR="000D4EB0" w:rsidRPr="00BC509C" w:rsidTr="004D60BD">
        <w:tc>
          <w:tcPr>
            <w:tcW w:w="793" w:type="pct"/>
            <w:shd w:val="clear" w:color="auto" w:fill="auto"/>
            <w:vAlign w:val="center"/>
          </w:tcPr>
          <w:p w:rsidR="000D4EB0" w:rsidRPr="00BC509C" w:rsidRDefault="000D4EB0" w:rsidP="004D60BD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lastRenderedPageBreak/>
              <w:t>Дни недели/ Дата</w:t>
            </w:r>
          </w:p>
        </w:tc>
        <w:tc>
          <w:tcPr>
            <w:tcW w:w="1235" w:type="pct"/>
            <w:shd w:val="clear" w:color="auto" w:fill="auto"/>
            <w:vAlign w:val="center"/>
          </w:tcPr>
          <w:p w:rsidR="000D4EB0" w:rsidRPr="00BC509C" w:rsidRDefault="000D4EB0" w:rsidP="004D60BD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Время</w:t>
            </w:r>
          </w:p>
        </w:tc>
        <w:tc>
          <w:tcPr>
            <w:tcW w:w="997" w:type="pct"/>
            <w:shd w:val="clear" w:color="auto" w:fill="auto"/>
            <w:vAlign w:val="center"/>
          </w:tcPr>
          <w:p w:rsidR="000D4EB0" w:rsidRPr="00BC509C" w:rsidRDefault="000D4EB0" w:rsidP="004D60BD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Первая неделя</w:t>
            </w:r>
          </w:p>
        </w:tc>
        <w:tc>
          <w:tcPr>
            <w:tcW w:w="997" w:type="pct"/>
            <w:shd w:val="clear" w:color="auto" w:fill="auto"/>
            <w:vAlign w:val="center"/>
          </w:tcPr>
          <w:p w:rsidR="000D4EB0" w:rsidRPr="00BC509C" w:rsidRDefault="000D4EB0" w:rsidP="004D60BD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Вторая неделя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0D4EB0" w:rsidRPr="00BC509C" w:rsidRDefault="000D4EB0" w:rsidP="004D60BD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Третья неделя</w:t>
            </w:r>
          </w:p>
        </w:tc>
      </w:tr>
      <w:tr w:rsidR="000D4EB0" w:rsidRPr="00903193" w:rsidTr="004D60BD">
        <w:trPr>
          <w:trHeight w:val="762"/>
        </w:trPr>
        <w:tc>
          <w:tcPr>
            <w:tcW w:w="793" w:type="pct"/>
            <w:shd w:val="clear" w:color="auto" w:fill="auto"/>
            <w:vAlign w:val="center"/>
          </w:tcPr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Понедельник, дата</w:t>
            </w:r>
          </w:p>
        </w:tc>
        <w:tc>
          <w:tcPr>
            <w:tcW w:w="1235" w:type="pct"/>
            <w:vMerge w:val="restart"/>
            <w:shd w:val="clear" w:color="auto" w:fill="auto"/>
            <w:vAlign w:val="center"/>
          </w:tcPr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1-я пара</w:t>
            </w:r>
          </w:p>
          <w:p w:rsidR="000D4EB0" w:rsidRPr="00BC509C" w:rsidRDefault="000D4EB0" w:rsidP="004D60BD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09.00-10.30</w:t>
            </w:r>
          </w:p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2-я пара</w:t>
            </w:r>
          </w:p>
          <w:p w:rsidR="000D4EB0" w:rsidRPr="00BC509C" w:rsidRDefault="000D4EB0" w:rsidP="004D60BD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10.40-12.10</w:t>
            </w:r>
          </w:p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3-я пара</w:t>
            </w:r>
          </w:p>
          <w:p w:rsidR="000D4EB0" w:rsidRPr="00BC509C" w:rsidRDefault="000D4EB0" w:rsidP="004D60BD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13.00 -14.30</w:t>
            </w:r>
          </w:p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4-я пара</w:t>
            </w:r>
          </w:p>
          <w:p w:rsidR="000D4EB0" w:rsidRPr="00BC509C" w:rsidRDefault="000D4EB0" w:rsidP="004D60BD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14.40-16.10</w:t>
            </w:r>
          </w:p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5-я пара</w:t>
            </w:r>
          </w:p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16.20-17.50</w:t>
            </w:r>
          </w:p>
        </w:tc>
        <w:tc>
          <w:tcPr>
            <w:tcW w:w="997" w:type="pct"/>
            <w:shd w:val="clear" w:color="auto" w:fill="auto"/>
            <w:vAlign w:val="center"/>
          </w:tcPr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997" w:type="pct"/>
            <w:shd w:val="clear" w:color="auto" w:fill="auto"/>
            <w:vAlign w:val="center"/>
          </w:tcPr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0D4EB0" w:rsidRDefault="000D4EB0" w:rsidP="004D60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0D4EB0" w:rsidRPr="00903193" w:rsidRDefault="000D4EB0" w:rsidP="004D60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8 часов</w:t>
            </w:r>
          </w:p>
        </w:tc>
      </w:tr>
      <w:tr w:rsidR="000D4EB0" w:rsidRPr="00903193" w:rsidTr="004D60BD">
        <w:trPr>
          <w:trHeight w:val="670"/>
        </w:trPr>
        <w:tc>
          <w:tcPr>
            <w:tcW w:w="793" w:type="pct"/>
            <w:shd w:val="clear" w:color="auto" w:fill="auto"/>
            <w:vAlign w:val="center"/>
          </w:tcPr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 xml:space="preserve">Вторник,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235" w:type="pct"/>
            <w:vMerge/>
            <w:shd w:val="clear" w:color="auto" w:fill="auto"/>
          </w:tcPr>
          <w:p w:rsidR="000D4EB0" w:rsidRPr="00BC509C" w:rsidRDefault="000D4EB0" w:rsidP="004D60BD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997" w:type="pct"/>
            <w:shd w:val="clear" w:color="auto" w:fill="auto"/>
            <w:vAlign w:val="center"/>
          </w:tcPr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997" w:type="pct"/>
            <w:shd w:val="clear" w:color="auto" w:fill="auto"/>
            <w:vAlign w:val="center"/>
          </w:tcPr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0D4EB0" w:rsidRDefault="000D4EB0" w:rsidP="004D60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0D4EB0" w:rsidRDefault="000D4EB0" w:rsidP="004D60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903193">
              <w:rPr>
                <w:sz w:val="22"/>
                <w:szCs w:val="22"/>
              </w:rPr>
              <w:t xml:space="preserve">тажировка, </w:t>
            </w:r>
          </w:p>
          <w:p w:rsidR="000D4EB0" w:rsidRPr="00903193" w:rsidRDefault="000D4EB0" w:rsidP="004D60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6 часов</w:t>
            </w:r>
          </w:p>
        </w:tc>
      </w:tr>
      <w:tr w:rsidR="000D4EB0" w:rsidRPr="00903193" w:rsidTr="004D60BD">
        <w:trPr>
          <w:trHeight w:val="734"/>
        </w:trPr>
        <w:tc>
          <w:tcPr>
            <w:tcW w:w="793" w:type="pct"/>
            <w:shd w:val="clear" w:color="auto" w:fill="auto"/>
            <w:vAlign w:val="center"/>
          </w:tcPr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 xml:space="preserve">Среда,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235" w:type="pct"/>
            <w:vMerge/>
            <w:shd w:val="clear" w:color="auto" w:fill="auto"/>
          </w:tcPr>
          <w:p w:rsidR="000D4EB0" w:rsidRPr="00BC509C" w:rsidRDefault="000D4EB0" w:rsidP="004D60BD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997" w:type="pct"/>
            <w:shd w:val="clear" w:color="auto" w:fill="auto"/>
            <w:vAlign w:val="center"/>
          </w:tcPr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997" w:type="pct"/>
            <w:shd w:val="clear" w:color="auto" w:fill="auto"/>
            <w:vAlign w:val="center"/>
          </w:tcPr>
          <w:p w:rsidR="000D4EB0" w:rsidRDefault="000D4EB0" w:rsidP="004D60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0D4EB0" w:rsidRPr="00903193" w:rsidRDefault="000D4EB0" w:rsidP="004D60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8 часов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0D4EB0" w:rsidRDefault="000D4EB0" w:rsidP="004D60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0D4EB0" w:rsidRPr="00903193" w:rsidRDefault="000D4EB0" w:rsidP="004D60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903193">
              <w:rPr>
                <w:sz w:val="22"/>
                <w:szCs w:val="22"/>
              </w:rPr>
              <w:t xml:space="preserve"> часов</w:t>
            </w:r>
          </w:p>
        </w:tc>
      </w:tr>
      <w:tr w:rsidR="000D4EB0" w:rsidRPr="00903193" w:rsidTr="004D60BD">
        <w:tc>
          <w:tcPr>
            <w:tcW w:w="793" w:type="pct"/>
            <w:shd w:val="clear" w:color="auto" w:fill="auto"/>
            <w:vAlign w:val="center"/>
          </w:tcPr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Четверг,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235" w:type="pct"/>
            <w:vMerge/>
            <w:shd w:val="clear" w:color="auto" w:fill="auto"/>
          </w:tcPr>
          <w:p w:rsidR="000D4EB0" w:rsidRPr="00BC509C" w:rsidRDefault="000D4EB0" w:rsidP="004D60BD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997" w:type="pct"/>
            <w:shd w:val="clear" w:color="auto" w:fill="auto"/>
            <w:vAlign w:val="center"/>
          </w:tcPr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997" w:type="pct"/>
            <w:shd w:val="clear" w:color="auto" w:fill="auto"/>
            <w:vAlign w:val="center"/>
          </w:tcPr>
          <w:p w:rsidR="000D4EB0" w:rsidRDefault="000D4EB0" w:rsidP="004D60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0D4EB0" w:rsidRDefault="000D4EB0" w:rsidP="004D60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903193">
              <w:rPr>
                <w:sz w:val="22"/>
                <w:szCs w:val="22"/>
              </w:rPr>
              <w:t xml:space="preserve">тажировка, </w:t>
            </w:r>
          </w:p>
          <w:p w:rsidR="000D4EB0" w:rsidRPr="00903193" w:rsidRDefault="000D4EB0" w:rsidP="004D60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903193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0D4EB0" w:rsidRDefault="000D4EB0" w:rsidP="004D60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0D4EB0" w:rsidRPr="00903193" w:rsidRDefault="000D4EB0" w:rsidP="004D60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903193">
              <w:rPr>
                <w:sz w:val="22"/>
                <w:szCs w:val="22"/>
              </w:rPr>
              <w:t xml:space="preserve"> часов</w:t>
            </w:r>
          </w:p>
        </w:tc>
      </w:tr>
      <w:tr w:rsidR="000D4EB0" w:rsidRPr="00903193" w:rsidTr="004D60BD">
        <w:tc>
          <w:tcPr>
            <w:tcW w:w="793" w:type="pct"/>
            <w:shd w:val="clear" w:color="auto" w:fill="auto"/>
            <w:vAlign w:val="center"/>
          </w:tcPr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 xml:space="preserve">Пятница,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235" w:type="pct"/>
            <w:vMerge/>
            <w:shd w:val="clear" w:color="auto" w:fill="auto"/>
          </w:tcPr>
          <w:p w:rsidR="000D4EB0" w:rsidRPr="00BC509C" w:rsidRDefault="000D4EB0" w:rsidP="004D60BD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997" w:type="pct"/>
            <w:shd w:val="clear" w:color="auto" w:fill="auto"/>
            <w:vAlign w:val="center"/>
          </w:tcPr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997" w:type="pct"/>
            <w:shd w:val="clear" w:color="auto" w:fill="auto"/>
            <w:vAlign w:val="center"/>
          </w:tcPr>
          <w:p w:rsidR="000D4EB0" w:rsidRDefault="000D4EB0" w:rsidP="004D60BD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0D4EB0" w:rsidRDefault="000D4EB0" w:rsidP="004D60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903193">
              <w:rPr>
                <w:sz w:val="22"/>
                <w:szCs w:val="22"/>
              </w:rPr>
              <w:t xml:space="preserve">тажировка, </w:t>
            </w:r>
          </w:p>
          <w:p w:rsidR="000D4EB0" w:rsidRPr="00903193" w:rsidRDefault="000D4EB0" w:rsidP="004D60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903193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0D4EB0" w:rsidRPr="00903193" w:rsidRDefault="000D4EB0" w:rsidP="004D60BD">
            <w:pPr>
              <w:jc w:val="center"/>
              <w:rPr>
                <w:sz w:val="22"/>
                <w:szCs w:val="22"/>
              </w:rPr>
            </w:pPr>
          </w:p>
        </w:tc>
      </w:tr>
      <w:tr w:rsidR="000D4EB0" w:rsidRPr="00903193" w:rsidTr="004D60BD">
        <w:tc>
          <w:tcPr>
            <w:tcW w:w="793" w:type="pct"/>
            <w:shd w:val="clear" w:color="auto" w:fill="auto"/>
            <w:vAlign w:val="center"/>
          </w:tcPr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Суббота</w:t>
            </w:r>
            <w:r w:rsidRPr="00BC509C">
              <w:rPr>
                <w:sz w:val="22"/>
                <w:szCs w:val="28"/>
              </w:rPr>
              <w:t xml:space="preserve">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235" w:type="pct"/>
            <w:shd w:val="clear" w:color="auto" w:fill="auto"/>
          </w:tcPr>
          <w:p w:rsidR="000D4EB0" w:rsidRPr="00BC509C" w:rsidRDefault="000D4EB0" w:rsidP="004D60BD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997" w:type="pct"/>
            <w:shd w:val="clear" w:color="auto" w:fill="auto"/>
            <w:vAlign w:val="center"/>
          </w:tcPr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0D4EB0" w:rsidRPr="00BC509C" w:rsidRDefault="000D4EB0" w:rsidP="004D60BD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997" w:type="pct"/>
            <w:shd w:val="clear" w:color="auto" w:fill="auto"/>
            <w:vAlign w:val="center"/>
          </w:tcPr>
          <w:p w:rsidR="000D4EB0" w:rsidRPr="00903193" w:rsidRDefault="000D4EB0" w:rsidP="004D60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0D4EB0" w:rsidRPr="00903193" w:rsidRDefault="000D4EB0" w:rsidP="004D60BD">
            <w:pPr>
              <w:jc w:val="center"/>
              <w:rPr>
                <w:sz w:val="22"/>
                <w:szCs w:val="22"/>
              </w:rPr>
            </w:pPr>
          </w:p>
        </w:tc>
      </w:tr>
    </w:tbl>
    <w:p w:rsidR="000D4EB0" w:rsidRDefault="000D4EB0" w:rsidP="000D4EB0">
      <w:pPr>
        <w:spacing w:line="360" w:lineRule="auto"/>
        <w:jc w:val="center"/>
        <w:rPr>
          <w:b/>
          <w:bCs/>
          <w:sz w:val="28"/>
          <w:szCs w:val="28"/>
        </w:rPr>
      </w:pPr>
    </w:p>
    <w:p w:rsidR="000D4EB0" w:rsidRDefault="000D4EB0" w:rsidP="000D4EB0">
      <w:pPr>
        <w:spacing w:line="360" w:lineRule="auto"/>
        <w:jc w:val="center"/>
        <w:rPr>
          <w:b/>
          <w:bCs/>
          <w:sz w:val="28"/>
          <w:szCs w:val="28"/>
        </w:rPr>
      </w:pPr>
    </w:p>
    <w:p w:rsidR="000D4EB0" w:rsidRDefault="000D4EB0" w:rsidP="000D4EB0">
      <w:pPr>
        <w:spacing w:line="360" w:lineRule="auto"/>
        <w:jc w:val="center"/>
        <w:rPr>
          <w:b/>
          <w:bCs/>
          <w:sz w:val="28"/>
          <w:szCs w:val="28"/>
        </w:rPr>
      </w:pPr>
    </w:p>
    <w:p w:rsidR="00F76645" w:rsidRDefault="00F76645"/>
    <w:sectPr w:rsidR="00F76645" w:rsidSect="00F76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4EB0"/>
    <w:rsid w:val="000D4EB0"/>
    <w:rsid w:val="001B3A8B"/>
    <w:rsid w:val="002D1D82"/>
    <w:rsid w:val="003C0749"/>
    <w:rsid w:val="004C16FD"/>
    <w:rsid w:val="00507BAF"/>
    <w:rsid w:val="00590472"/>
    <w:rsid w:val="005B7874"/>
    <w:rsid w:val="00AF733A"/>
    <w:rsid w:val="00C50CB4"/>
    <w:rsid w:val="00CB20D0"/>
    <w:rsid w:val="00E439C2"/>
    <w:rsid w:val="00E80100"/>
    <w:rsid w:val="00F7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EB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0D4EB0"/>
    <w:pPr>
      <w:keepNext/>
      <w:suppressAutoHyphens w:val="0"/>
      <w:ind w:left="720"/>
      <w:jc w:val="both"/>
      <w:outlineLvl w:val="0"/>
    </w:pPr>
    <w:rPr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4EB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rsid w:val="000D4EB0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0D4EB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0D4EB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0D4EB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Vladimirov</dc:creator>
  <cp:lastModifiedBy>Admin</cp:lastModifiedBy>
  <cp:revision>3</cp:revision>
  <cp:lastPrinted>2022-01-18T10:52:00Z</cp:lastPrinted>
  <dcterms:created xsi:type="dcterms:W3CDTF">2021-10-16T20:04:00Z</dcterms:created>
  <dcterms:modified xsi:type="dcterms:W3CDTF">2022-03-23T11:22:00Z</dcterms:modified>
</cp:coreProperties>
</file>